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79C1" w14:textId="4E7BA054" w:rsidR="00B976A0" w:rsidRDefault="00B976A0" w:rsidP="009143C3">
      <w:pPr>
        <w:jc w:val="center"/>
      </w:pPr>
      <w:bookmarkStart w:id="0" w:name="_GoBack"/>
      <w:bookmarkEnd w:id="0"/>
      <w:r>
        <w:rPr>
          <w:noProof/>
        </w:rPr>
        <w:drawing>
          <wp:inline distT="0" distB="0" distL="0" distR="0" wp14:anchorId="2AB1BFCD" wp14:editId="2B621AA9">
            <wp:extent cx="1662546" cy="955814"/>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CP_Logo_Posi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6602" cy="969644"/>
                    </a:xfrm>
                    <a:prstGeom prst="rect">
                      <a:avLst/>
                    </a:prstGeom>
                  </pic:spPr>
                </pic:pic>
              </a:graphicData>
            </a:graphic>
          </wp:inline>
        </w:drawing>
      </w:r>
    </w:p>
    <w:p w14:paraId="0F8935CC" w14:textId="1085FEE1" w:rsidR="00B976A0" w:rsidRPr="004F0A96" w:rsidRDefault="00B976A0" w:rsidP="00B976A0">
      <w:pPr>
        <w:jc w:val="center"/>
        <w:rPr>
          <w:b/>
          <w:sz w:val="32"/>
          <w:szCs w:val="36"/>
        </w:rPr>
      </w:pPr>
      <w:r w:rsidRPr="004F0A96">
        <w:rPr>
          <w:b/>
          <w:sz w:val="32"/>
          <w:szCs w:val="36"/>
        </w:rPr>
        <w:t>PROFESSIONAL KNOWLEDGE SEMINAR</w:t>
      </w:r>
    </w:p>
    <w:p w14:paraId="7F8FBA94" w14:textId="02BFF878" w:rsidR="00B976A0" w:rsidRPr="004F0A96" w:rsidRDefault="00B976A0" w:rsidP="00B976A0">
      <w:pPr>
        <w:jc w:val="center"/>
        <w:rPr>
          <w:b/>
          <w:sz w:val="32"/>
          <w:szCs w:val="36"/>
        </w:rPr>
      </w:pPr>
      <w:r w:rsidRPr="004F0A96">
        <w:rPr>
          <w:b/>
          <w:sz w:val="32"/>
          <w:szCs w:val="36"/>
        </w:rPr>
        <w:t>PRESENTED BY</w:t>
      </w:r>
    </w:p>
    <w:p w14:paraId="63EE7A93" w14:textId="632F49DC" w:rsidR="00B976A0" w:rsidRPr="004F0A96" w:rsidRDefault="00B976A0" w:rsidP="00B976A0">
      <w:pPr>
        <w:jc w:val="center"/>
        <w:rPr>
          <w:b/>
          <w:sz w:val="32"/>
          <w:szCs w:val="36"/>
        </w:rPr>
      </w:pPr>
      <w:r w:rsidRPr="004F0A96">
        <w:rPr>
          <w:b/>
          <w:sz w:val="32"/>
          <w:szCs w:val="36"/>
        </w:rPr>
        <w:t xml:space="preserve">JOHN </w:t>
      </w:r>
      <w:r w:rsidR="008F0CB1">
        <w:rPr>
          <w:b/>
          <w:sz w:val="32"/>
          <w:szCs w:val="36"/>
        </w:rPr>
        <w:t xml:space="preserve">C. </w:t>
      </w:r>
      <w:r w:rsidRPr="004F0A96">
        <w:rPr>
          <w:b/>
          <w:sz w:val="32"/>
          <w:szCs w:val="36"/>
        </w:rPr>
        <w:t xml:space="preserve">NORCROSS, </w:t>
      </w:r>
      <w:r w:rsidRPr="004F0A96">
        <w:rPr>
          <w:rFonts w:ascii="Roboto Condensed" w:hAnsi="Roboto Condensed"/>
          <w:b/>
          <w:sz w:val="34"/>
          <w:szCs w:val="36"/>
          <w:lang w:val="en"/>
        </w:rPr>
        <w:t>Ph.D., ABPP</w:t>
      </w:r>
    </w:p>
    <w:p w14:paraId="236CEE48" w14:textId="48FA8F46" w:rsidR="00D87A90" w:rsidRPr="009143C3" w:rsidRDefault="00B976A0" w:rsidP="009143C3">
      <w:pPr>
        <w:jc w:val="center"/>
        <w:rPr>
          <w:b/>
          <w:sz w:val="32"/>
          <w:szCs w:val="36"/>
        </w:rPr>
      </w:pPr>
      <w:r w:rsidRPr="004F0A96">
        <w:rPr>
          <w:b/>
          <w:sz w:val="32"/>
          <w:szCs w:val="36"/>
        </w:rPr>
        <w:t>Thu</w:t>
      </w:r>
      <w:r w:rsidR="00005B17">
        <w:rPr>
          <w:b/>
          <w:sz w:val="32"/>
          <w:szCs w:val="36"/>
        </w:rPr>
        <w:t>rsda</w:t>
      </w:r>
      <w:r w:rsidR="008F0CB1">
        <w:rPr>
          <w:b/>
          <w:sz w:val="32"/>
          <w:szCs w:val="36"/>
        </w:rPr>
        <w:t>y</w:t>
      </w:r>
      <w:r w:rsidRPr="004F0A96">
        <w:rPr>
          <w:b/>
          <w:sz w:val="32"/>
          <w:szCs w:val="36"/>
        </w:rPr>
        <w:t xml:space="preserve"> 4</w:t>
      </w:r>
      <w:r w:rsidRPr="004F0A96">
        <w:rPr>
          <w:b/>
          <w:sz w:val="32"/>
          <w:szCs w:val="36"/>
          <w:vertAlign w:val="superscript"/>
        </w:rPr>
        <w:t>th</w:t>
      </w:r>
      <w:r w:rsidRPr="004F0A96">
        <w:rPr>
          <w:b/>
          <w:sz w:val="32"/>
          <w:szCs w:val="36"/>
        </w:rPr>
        <w:t xml:space="preserve"> APRIL 2019</w:t>
      </w:r>
    </w:p>
    <w:p w14:paraId="7877DB2F" w14:textId="51BFDFD3" w:rsidR="00B976A0" w:rsidRPr="005F19F0" w:rsidRDefault="00B976A0" w:rsidP="004F0A96">
      <w:pPr>
        <w:jc w:val="both"/>
        <w:rPr>
          <w:rFonts w:cstheme="minorHAnsi"/>
          <w:sz w:val="24"/>
          <w:szCs w:val="26"/>
          <w:lang w:val="en"/>
        </w:rPr>
      </w:pPr>
      <w:r w:rsidRPr="005F19F0">
        <w:rPr>
          <w:sz w:val="24"/>
          <w:szCs w:val="26"/>
        </w:rPr>
        <w:t>IICP College</w:t>
      </w:r>
      <w:r w:rsidR="002142C2" w:rsidRPr="005F19F0">
        <w:rPr>
          <w:sz w:val="24"/>
          <w:szCs w:val="26"/>
        </w:rPr>
        <w:t xml:space="preserve"> </w:t>
      </w:r>
      <w:r w:rsidR="00A90FB1" w:rsidRPr="005F19F0">
        <w:rPr>
          <w:sz w:val="24"/>
          <w:szCs w:val="26"/>
        </w:rPr>
        <w:t>is</w:t>
      </w:r>
      <w:r w:rsidR="002142C2" w:rsidRPr="005F19F0">
        <w:rPr>
          <w:sz w:val="24"/>
          <w:szCs w:val="26"/>
        </w:rPr>
        <w:t xml:space="preserve"> honoured and privileged to announce that the presenter of this year</w:t>
      </w:r>
      <w:r w:rsidR="008C29C9" w:rsidRPr="005F19F0">
        <w:rPr>
          <w:sz w:val="24"/>
          <w:szCs w:val="26"/>
        </w:rPr>
        <w:t>’</w:t>
      </w:r>
      <w:r w:rsidR="002142C2" w:rsidRPr="005F19F0">
        <w:rPr>
          <w:sz w:val="24"/>
          <w:szCs w:val="26"/>
        </w:rPr>
        <w:t xml:space="preserve">s Professional Knowledge seminar is </w:t>
      </w:r>
      <w:proofErr w:type="spellStart"/>
      <w:r w:rsidR="002142C2" w:rsidRPr="005F19F0">
        <w:rPr>
          <w:sz w:val="24"/>
          <w:szCs w:val="26"/>
        </w:rPr>
        <w:t>Dr.</w:t>
      </w:r>
      <w:proofErr w:type="spellEnd"/>
      <w:r w:rsidR="002142C2" w:rsidRPr="005F19F0">
        <w:rPr>
          <w:sz w:val="24"/>
          <w:szCs w:val="26"/>
        </w:rPr>
        <w:t xml:space="preserve"> John Norcross, who is one of the world’s </w:t>
      </w:r>
      <w:r w:rsidR="00005B17">
        <w:rPr>
          <w:sz w:val="24"/>
          <w:szCs w:val="26"/>
        </w:rPr>
        <w:t>most prominent and influential leaders</w:t>
      </w:r>
      <w:r w:rsidR="002142C2" w:rsidRPr="005F19F0">
        <w:rPr>
          <w:sz w:val="24"/>
          <w:szCs w:val="26"/>
        </w:rPr>
        <w:t xml:space="preserve"> in the field of psychotherapy.</w:t>
      </w:r>
      <w:r w:rsidR="004F0A96" w:rsidRPr="005F19F0">
        <w:rPr>
          <w:rFonts w:cstheme="minorHAnsi"/>
          <w:sz w:val="24"/>
          <w:szCs w:val="26"/>
          <w:lang w:val="en"/>
        </w:rPr>
        <w:t xml:space="preserve"> </w:t>
      </w:r>
      <w:r w:rsidR="009143C3">
        <w:rPr>
          <w:rFonts w:cstheme="minorHAnsi"/>
          <w:sz w:val="24"/>
          <w:szCs w:val="26"/>
          <w:lang w:val="en"/>
        </w:rPr>
        <w:t>Dr. Norcross</w:t>
      </w:r>
      <w:r w:rsidR="00005B17">
        <w:rPr>
          <w:rFonts w:cstheme="minorHAnsi"/>
          <w:sz w:val="24"/>
          <w:szCs w:val="26"/>
          <w:lang w:val="en"/>
        </w:rPr>
        <w:t xml:space="preserve"> is </w:t>
      </w:r>
      <w:r w:rsidRPr="005F19F0">
        <w:rPr>
          <w:rFonts w:cstheme="minorHAnsi"/>
          <w:sz w:val="24"/>
          <w:szCs w:val="26"/>
          <w:lang w:val="en"/>
        </w:rPr>
        <w:t xml:space="preserve">Distinguished Professor of Psychology at the University of Scranton, Adjunct Professor of Psychiatry at SUNY Upstate Medical University, and a board-certified </w:t>
      </w:r>
      <w:r w:rsidR="00CD3199" w:rsidRPr="005F19F0">
        <w:rPr>
          <w:rFonts w:cstheme="minorHAnsi"/>
          <w:sz w:val="24"/>
          <w:szCs w:val="26"/>
          <w:lang w:val="en"/>
        </w:rPr>
        <w:t>C</w:t>
      </w:r>
      <w:r w:rsidRPr="005F19F0">
        <w:rPr>
          <w:rFonts w:cstheme="minorHAnsi"/>
          <w:sz w:val="24"/>
          <w:szCs w:val="26"/>
          <w:lang w:val="en"/>
        </w:rPr>
        <w:t xml:space="preserve">linical </w:t>
      </w:r>
      <w:r w:rsidR="00CD3199" w:rsidRPr="005F19F0">
        <w:rPr>
          <w:rFonts w:cstheme="minorHAnsi"/>
          <w:sz w:val="24"/>
          <w:szCs w:val="26"/>
          <w:lang w:val="en"/>
        </w:rPr>
        <w:t>P</w:t>
      </w:r>
      <w:r w:rsidRPr="005F19F0">
        <w:rPr>
          <w:rFonts w:cstheme="minorHAnsi"/>
          <w:sz w:val="24"/>
          <w:szCs w:val="26"/>
          <w:lang w:val="en"/>
        </w:rPr>
        <w:t>sychologist. </w:t>
      </w:r>
    </w:p>
    <w:p w14:paraId="1461AA1F" w14:textId="4ECB65B2" w:rsidR="00554501" w:rsidRPr="00554501" w:rsidRDefault="00870AD0" w:rsidP="00554501">
      <w:pPr>
        <w:jc w:val="both"/>
        <w:rPr>
          <w:sz w:val="24"/>
          <w:szCs w:val="26"/>
        </w:rPr>
      </w:pPr>
      <w:r>
        <w:rPr>
          <w:rFonts w:cstheme="minorHAnsi"/>
          <w:sz w:val="24"/>
          <w:szCs w:val="26"/>
          <w:lang w:val="en"/>
        </w:rPr>
        <w:t>He</w:t>
      </w:r>
      <w:r w:rsidR="00B976A0" w:rsidRPr="005F19F0">
        <w:rPr>
          <w:rFonts w:cstheme="minorHAnsi"/>
          <w:sz w:val="24"/>
          <w:szCs w:val="26"/>
          <w:lang w:val="en"/>
        </w:rPr>
        <w:t xml:space="preserve"> has </w:t>
      </w:r>
      <w:r w:rsidR="00287D60">
        <w:rPr>
          <w:rFonts w:cstheme="minorHAnsi"/>
          <w:sz w:val="24"/>
          <w:szCs w:val="26"/>
          <w:lang w:val="en"/>
        </w:rPr>
        <w:t>written</w:t>
      </w:r>
      <w:r w:rsidR="008C29C9" w:rsidRPr="005F19F0">
        <w:rPr>
          <w:rFonts w:cstheme="minorHAnsi"/>
          <w:sz w:val="24"/>
          <w:szCs w:val="26"/>
          <w:lang w:val="en"/>
        </w:rPr>
        <w:t xml:space="preserve"> </w:t>
      </w:r>
      <w:r w:rsidR="00B976A0" w:rsidRPr="005F19F0">
        <w:rPr>
          <w:rFonts w:cstheme="minorHAnsi"/>
          <w:sz w:val="24"/>
          <w:szCs w:val="26"/>
          <w:lang w:val="en"/>
        </w:rPr>
        <w:t>over 400 publications and has co-written/edited 22 books</w:t>
      </w:r>
      <w:r w:rsidR="00554501">
        <w:rPr>
          <w:rFonts w:cstheme="minorHAnsi"/>
          <w:sz w:val="24"/>
          <w:szCs w:val="26"/>
          <w:lang w:val="en"/>
        </w:rPr>
        <w:t xml:space="preserve"> on </w:t>
      </w:r>
      <w:r w:rsidR="00B976A0" w:rsidRPr="005F19F0">
        <w:rPr>
          <w:rFonts w:cstheme="minorHAnsi"/>
          <w:sz w:val="24"/>
          <w:szCs w:val="26"/>
          <w:lang w:val="en"/>
        </w:rPr>
        <w:t xml:space="preserve">psychotherapy, </w:t>
      </w:r>
      <w:r w:rsidR="008D0083">
        <w:rPr>
          <w:rFonts w:cstheme="minorHAnsi"/>
          <w:sz w:val="24"/>
          <w:szCs w:val="26"/>
          <w:lang w:val="en"/>
        </w:rPr>
        <w:t xml:space="preserve">psychotherapy integration, </w:t>
      </w:r>
      <w:r w:rsidR="00B976A0" w:rsidRPr="005F19F0">
        <w:rPr>
          <w:rFonts w:cstheme="minorHAnsi"/>
          <w:sz w:val="24"/>
          <w:szCs w:val="26"/>
          <w:lang w:val="en"/>
        </w:rPr>
        <w:t xml:space="preserve">clinical psychology, professional training, </w:t>
      </w:r>
      <w:r w:rsidR="00EC7067">
        <w:rPr>
          <w:rFonts w:cstheme="minorHAnsi"/>
          <w:sz w:val="24"/>
          <w:szCs w:val="26"/>
          <w:lang w:val="en"/>
        </w:rPr>
        <w:t xml:space="preserve">supervision </w:t>
      </w:r>
      <w:r w:rsidR="00B976A0" w:rsidRPr="005F19F0">
        <w:rPr>
          <w:rFonts w:cstheme="minorHAnsi"/>
          <w:sz w:val="24"/>
          <w:szCs w:val="26"/>
          <w:lang w:val="en"/>
        </w:rPr>
        <w:t>and self-change.  Among them</w:t>
      </w:r>
      <w:r w:rsidR="00554501">
        <w:rPr>
          <w:rFonts w:cstheme="minorHAnsi"/>
          <w:sz w:val="24"/>
          <w:szCs w:val="26"/>
          <w:lang w:val="en"/>
        </w:rPr>
        <w:t xml:space="preserve"> </w:t>
      </w:r>
      <w:r w:rsidR="00B976A0" w:rsidRPr="005F19F0">
        <w:rPr>
          <w:rFonts w:cstheme="minorHAnsi"/>
          <w:sz w:val="24"/>
          <w:szCs w:val="26"/>
          <w:lang w:val="en"/>
        </w:rPr>
        <w:t>are</w:t>
      </w:r>
      <w:r w:rsidR="00890624">
        <w:rPr>
          <w:rFonts w:cstheme="minorHAnsi"/>
          <w:sz w:val="24"/>
          <w:szCs w:val="26"/>
          <w:lang w:val="en"/>
        </w:rPr>
        <w:t xml:space="preserve">: </w:t>
      </w:r>
      <w:r w:rsidR="00B976A0" w:rsidRPr="005F19F0">
        <w:rPr>
          <w:rFonts w:cstheme="minorHAnsi"/>
          <w:sz w:val="24"/>
          <w:szCs w:val="26"/>
          <w:lang w:val="en"/>
        </w:rPr>
        <w:t> </w:t>
      </w:r>
      <w:r w:rsidR="00B976A0" w:rsidRPr="005F19F0">
        <w:rPr>
          <w:rStyle w:val="Emphasis"/>
          <w:rFonts w:cstheme="minorHAnsi"/>
          <w:sz w:val="24"/>
          <w:szCs w:val="26"/>
          <w:lang w:val="en"/>
        </w:rPr>
        <w:t>Psychotherapy Relationships that Work</w:t>
      </w:r>
      <w:r w:rsidR="00890624">
        <w:rPr>
          <w:rFonts w:cstheme="minorHAnsi"/>
          <w:sz w:val="24"/>
          <w:szCs w:val="26"/>
          <w:lang w:val="en"/>
        </w:rPr>
        <w:t>;</w:t>
      </w:r>
      <w:r w:rsidR="00B976A0" w:rsidRPr="005F19F0">
        <w:rPr>
          <w:rFonts w:cstheme="minorHAnsi"/>
          <w:sz w:val="24"/>
          <w:szCs w:val="26"/>
          <w:lang w:val="en"/>
        </w:rPr>
        <w:t> </w:t>
      </w:r>
      <w:r w:rsidR="00B976A0" w:rsidRPr="005F19F0">
        <w:rPr>
          <w:rStyle w:val="Emphasis"/>
          <w:rFonts w:cstheme="minorHAnsi"/>
          <w:sz w:val="24"/>
          <w:szCs w:val="26"/>
          <w:lang w:val="en"/>
        </w:rPr>
        <w:t>Insider's Guide to Graduate School in Clinical &amp; Counseling Psychology</w:t>
      </w:r>
      <w:r w:rsidR="00890624">
        <w:rPr>
          <w:rFonts w:cstheme="minorHAnsi"/>
          <w:sz w:val="24"/>
          <w:szCs w:val="26"/>
          <w:lang w:val="en"/>
        </w:rPr>
        <w:t xml:space="preserve">; </w:t>
      </w:r>
      <w:r w:rsidR="00B976A0" w:rsidRPr="005F19F0">
        <w:rPr>
          <w:rStyle w:val="Emphasis"/>
          <w:rFonts w:cstheme="minorHAnsi"/>
          <w:sz w:val="24"/>
          <w:szCs w:val="26"/>
          <w:lang w:val="en"/>
        </w:rPr>
        <w:t>APA Handbook of Clinical Psychology</w:t>
      </w:r>
      <w:r w:rsidR="00B976A0" w:rsidRPr="005F19F0">
        <w:rPr>
          <w:rFonts w:cstheme="minorHAnsi"/>
          <w:sz w:val="24"/>
          <w:szCs w:val="26"/>
          <w:lang w:val="en"/>
        </w:rPr>
        <w:t xml:space="preserve"> (5 volumes), and </w:t>
      </w:r>
      <w:r w:rsidR="00B976A0" w:rsidRPr="005F19F0">
        <w:rPr>
          <w:rStyle w:val="Emphasis"/>
          <w:rFonts w:cstheme="minorHAnsi"/>
          <w:sz w:val="24"/>
          <w:szCs w:val="26"/>
          <w:lang w:val="en"/>
        </w:rPr>
        <w:t>Systems of Psychotherapy</w:t>
      </w:r>
      <w:r w:rsidR="00B976A0" w:rsidRPr="005F19F0">
        <w:rPr>
          <w:rFonts w:cstheme="minorHAnsi"/>
          <w:sz w:val="24"/>
          <w:szCs w:val="26"/>
          <w:lang w:val="en"/>
        </w:rPr>
        <w:t xml:space="preserve"> (now in its 9th edition).</w:t>
      </w:r>
      <w:r w:rsidR="00321B68" w:rsidRPr="005F19F0">
        <w:rPr>
          <w:rFonts w:cstheme="minorHAnsi"/>
          <w:sz w:val="24"/>
          <w:szCs w:val="26"/>
          <w:lang w:val="en"/>
        </w:rPr>
        <w:t xml:space="preserve"> </w:t>
      </w:r>
      <w:r w:rsidR="00287D60">
        <w:rPr>
          <w:rFonts w:cstheme="minorHAnsi"/>
          <w:sz w:val="24"/>
          <w:szCs w:val="26"/>
          <w:lang w:val="en"/>
        </w:rPr>
        <w:t>He is c</w:t>
      </w:r>
      <w:r w:rsidR="00491072" w:rsidRPr="005F19F0">
        <w:rPr>
          <w:rFonts w:cstheme="minorHAnsi"/>
          <w:sz w:val="24"/>
          <w:szCs w:val="26"/>
          <w:lang w:val="en"/>
        </w:rPr>
        <w:t>o</w:t>
      </w:r>
      <w:r w:rsidR="00CD3199" w:rsidRPr="005F19F0">
        <w:rPr>
          <w:rFonts w:cstheme="minorHAnsi"/>
          <w:sz w:val="24"/>
          <w:szCs w:val="26"/>
          <w:lang w:val="en"/>
        </w:rPr>
        <w:t>-</w:t>
      </w:r>
      <w:r w:rsidR="00491072" w:rsidRPr="005F19F0">
        <w:rPr>
          <w:rFonts w:cstheme="minorHAnsi"/>
          <w:sz w:val="24"/>
          <w:szCs w:val="26"/>
          <w:lang w:val="en"/>
        </w:rPr>
        <w:t>editor of</w:t>
      </w:r>
      <w:r w:rsidR="00FB4230" w:rsidRPr="005F19F0">
        <w:rPr>
          <w:rFonts w:cstheme="minorHAnsi"/>
          <w:sz w:val="24"/>
          <w:szCs w:val="26"/>
          <w:lang w:val="en"/>
        </w:rPr>
        <w:t xml:space="preserve"> </w:t>
      </w:r>
      <w:r w:rsidR="002B22B8" w:rsidRPr="005F19F0">
        <w:rPr>
          <w:rFonts w:cstheme="minorHAnsi"/>
          <w:sz w:val="24"/>
          <w:szCs w:val="26"/>
          <w:lang w:val="en"/>
        </w:rPr>
        <w:t xml:space="preserve">the </w:t>
      </w:r>
      <w:r w:rsidR="00491072" w:rsidRPr="00287D60">
        <w:rPr>
          <w:rFonts w:cstheme="minorHAnsi"/>
          <w:i/>
          <w:sz w:val="24"/>
          <w:szCs w:val="26"/>
          <w:lang w:val="en"/>
        </w:rPr>
        <w:t>Handbook of Psychotherapy Integration</w:t>
      </w:r>
      <w:r w:rsidR="00491072" w:rsidRPr="005F19F0">
        <w:rPr>
          <w:rFonts w:cstheme="minorHAnsi"/>
          <w:sz w:val="24"/>
          <w:szCs w:val="26"/>
          <w:lang w:val="en"/>
        </w:rPr>
        <w:t xml:space="preserve"> with Marvin </w:t>
      </w:r>
      <w:r w:rsidR="008D0083">
        <w:rPr>
          <w:rFonts w:cstheme="minorHAnsi"/>
          <w:sz w:val="24"/>
          <w:szCs w:val="26"/>
          <w:lang w:val="en"/>
        </w:rPr>
        <w:t xml:space="preserve">R. </w:t>
      </w:r>
      <w:proofErr w:type="spellStart"/>
      <w:r w:rsidR="00491072" w:rsidRPr="005F19F0">
        <w:rPr>
          <w:rFonts w:cstheme="minorHAnsi"/>
          <w:sz w:val="24"/>
          <w:szCs w:val="26"/>
          <w:lang w:val="en"/>
        </w:rPr>
        <w:t>Goldfried</w:t>
      </w:r>
      <w:proofErr w:type="spellEnd"/>
      <w:r w:rsidR="00491072" w:rsidRPr="005F19F0">
        <w:rPr>
          <w:rFonts w:cstheme="minorHAnsi"/>
          <w:sz w:val="24"/>
          <w:szCs w:val="26"/>
          <w:lang w:val="en"/>
        </w:rPr>
        <w:t xml:space="preserve">. This book </w:t>
      </w:r>
      <w:r w:rsidR="00D87A90">
        <w:rPr>
          <w:rFonts w:cstheme="minorHAnsi"/>
          <w:sz w:val="24"/>
          <w:szCs w:val="26"/>
          <w:lang w:val="en"/>
        </w:rPr>
        <w:t>is</w:t>
      </w:r>
      <w:r w:rsidR="00491072" w:rsidRPr="005F19F0">
        <w:rPr>
          <w:rFonts w:cstheme="minorHAnsi"/>
          <w:sz w:val="24"/>
          <w:szCs w:val="26"/>
          <w:lang w:val="en"/>
        </w:rPr>
        <w:t xml:space="preserve"> </w:t>
      </w:r>
      <w:r w:rsidR="00554501">
        <w:rPr>
          <w:rFonts w:cstheme="minorHAnsi"/>
          <w:sz w:val="24"/>
          <w:szCs w:val="26"/>
          <w:lang w:val="en"/>
        </w:rPr>
        <w:t>considered</w:t>
      </w:r>
      <w:r w:rsidR="00491072" w:rsidRPr="005F19F0">
        <w:rPr>
          <w:rFonts w:cstheme="minorHAnsi"/>
          <w:sz w:val="24"/>
          <w:szCs w:val="26"/>
          <w:lang w:val="en"/>
        </w:rPr>
        <w:t xml:space="preserve"> </w:t>
      </w:r>
      <w:r w:rsidR="00491072" w:rsidRPr="005F19F0">
        <w:rPr>
          <w:sz w:val="24"/>
          <w:szCs w:val="26"/>
        </w:rPr>
        <w:t>"the bible of the integration movement"</w:t>
      </w:r>
      <w:r w:rsidR="004455FF" w:rsidRPr="005F19F0">
        <w:rPr>
          <w:sz w:val="24"/>
          <w:szCs w:val="26"/>
        </w:rPr>
        <w:t xml:space="preserve">, </w:t>
      </w:r>
      <w:r w:rsidR="00554501">
        <w:rPr>
          <w:sz w:val="24"/>
          <w:szCs w:val="26"/>
        </w:rPr>
        <w:t xml:space="preserve">providing </w:t>
      </w:r>
      <w:r w:rsidR="004455FF" w:rsidRPr="005F19F0">
        <w:rPr>
          <w:sz w:val="24"/>
          <w:szCs w:val="26"/>
        </w:rPr>
        <w:t>a</w:t>
      </w:r>
      <w:r w:rsidR="00FB4230" w:rsidRPr="005F19F0">
        <w:rPr>
          <w:sz w:val="24"/>
          <w:szCs w:val="26"/>
        </w:rPr>
        <w:t xml:space="preserve"> </w:t>
      </w:r>
      <w:r w:rsidR="00554501">
        <w:rPr>
          <w:sz w:val="24"/>
          <w:szCs w:val="26"/>
        </w:rPr>
        <w:t xml:space="preserve">comprehensive, </w:t>
      </w:r>
      <w:r w:rsidR="00FB4230" w:rsidRPr="005F19F0">
        <w:rPr>
          <w:sz w:val="24"/>
          <w:szCs w:val="26"/>
        </w:rPr>
        <w:t>state-of-the-art</w:t>
      </w:r>
      <w:r w:rsidR="00554501">
        <w:rPr>
          <w:sz w:val="24"/>
          <w:szCs w:val="26"/>
        </w:rPr>
        <w:t xml:space="preserve"> </w:t>
      </w:r>
      <w:r w:rsidR="00554501" w:rsidRPr="00554501">
        <w:rPr>
          <w:sz w:val="24"/>
          <w:szCs w:val="26"/>
        </w:rPr>
        <w:t>description of therapeutic integration and its clin</w:t>
      </w:r>
      <w:r w:rsidR="00554501">
        <w:rPr>
          <w:sz w:val="24"/>
          <w:szCs w:val="26"/>
        </w:rPr>
        <w:t>i</w:t>
      </w:r>
      <w:r w:rsidR="00554501" w:rsidRPr="00554501">
        <w:rPr>
          <w:sz w:val="24"/>
          <w:szCs w:val="26"/>
        </w:rPr>
        <w:t>cal practices</w:t>
      </w:r>
      <w:r w:rsidR="00554501">
        <w:rPr>
          <w:sz w:val="24"/>
          <w:szCs w:val="26"/>
        </w:rPr>
        <w:t xml:space="preserve"> </w:t>
      </w:r>
      <w:r w:rsidR="00554501" w:rsidRPr="00554501">
        <w:rPr>
          <w:sz w:val="24"/>
          <w:szCs w:val="26"/>
        </w:rPr>
        <w:t>by the leading proponents</w:t>
      </w:r>
      <w:r w:rsidR="00554501">
        <w:rPr>
          <w:sz w:val="24"/>
          <w:szCs w:val="26"/>
        </w:rPr>
        <w:t xml:space="preserve"> in the field</w:t>
      </w:r>
      <w:r w:rsidR="00554501" w:rsidRPr="00554501">
        <w:rPr>
          <w:sz w:val="24"/>
          <w:szCs w:val="26"/>
        </w:rPr>
        <w:t xml:space="preserve">. </w:t>
      </w:r>
    </w:p>
    <w:p w14:paraId="5FB0616F" w14:textId="7729B7A4" w:rsidR="009143C3" w:rsidRPr="009143C3" w:rsidRDefault="009143C3" w:rsidP="004F0A96">
      <w:pPr>
        <w:jc w:val="both"/>
        <w:rPr>
          <w:rFonts w:cstheme="minorHAnsi"/>
          <w:sz w:val="24"/>
          <w:szCs w:val="26"/>
        </w:rPr>
      </w:pPr>
      <w:proofErr w:type="spellStart"/>
      <w:r w:rsidRPr="009143C3">
        <w:rPr>
          <w:rFonts w:cstheme="minorHAnsi"/>
          <w:sz w:val="24"/>
          <w:szCs w:val="26"/>
        </w:rPr>
        <w:t>Dr.</w:t>
      </w:r>
      <w:proofErr w:type="spellEnd"/>
      <w:r w:rsidRPr="009143C3">
        <w:rPr>
          <w:rFonts w:cstheme="minorHAnsi"/>
          <w:sz w:val="24"/>
          <w:szCs w:val="26"/>
        </w:rPr>
        <w:t xml:space="preserve"> Norcross is past-president of the American Psychological Association (APA) Division of Psychotherapy and the Division of Clinical Psychology as well as the Society for the Exploration of Psychotherapy Integration (SEPI). He has served as an APA Council Representative and as a director of the National Register of Health Service Psychologists. </w:t>
      </w:r>
    </w:p>
    <w:p w14:paraId="69A26CA1" w14:textId="77777777" w:rsidR="004F0A96" w:rsidRDefault="00BF5ED5" w:rsidP="004F0A96">
      <w:pPr>
        <w:spacing w:before="100" w:beforeAutospacing="1" w:after="100" w:afterAutospacing="1" w:line="240" w:lineRule="auto"/>
        <w:jc w:val="both"/>
        <w:rPr>
          <w:rFonts w:eastAsia="Times New Roman" w:cstheme="minorHAnsi"/>
          <w:sz w:val="24"/>
          <w:szCs w:val="26"/>
          <w:lang w:eastAsia="en-IE"/>
        </w:rPr>
      </w:pPr>
      <w:r w:rsidRPr="004F0A96">
        <w:rPr>
          <w:rFonts w:eastAsia="Times New Roman" w:cstheme="minorHAnsi"/>
          <w:b/>
          <w:bCs/>
          <w:sz w:val="24"/>
          <w:szCs w:val="26"/>
          <w:lang w:eastAsia="en-IE"/>
        </w:rPr>
        <w:t xml:space="preserve">Time: </w:t>
      </w:r>
      <w:r w:rsidRPr="004F0A96">
        <w:rPr>
          <w:rFonts w:eastAsia="Times New Roman" w:cstheme="minorHAnsi"/>
          <w:sz w:val="24"/>
          <w:szCs w:val="26"/>
          <w:lang w:eastAsia="en-IE"/>
        </w:rPr>
        <w:t xml:space="preserve">10.00am to 4.30pm, </w:t>
      </w:r>
    </w:p>
    <w:p w14:paraId="70EA9F93" w14:textId="77777777" w:rsidR="00554501" w:rsidRDefault="00BF5ED5" w:rsidP="004F0A96">
      <w:pPr>
        <w:spacing w:before="100" w:beforeAutospacing="1" w:after="100" w:afterAutospacing="1" w:line="240" w:lineRule="auto"/>
        <w:jc w:val="both"/>
        <w:rPr>
          <w:rFonts w:eastAsia="Times New Roman" w:cstheme="minorHAnsi"/>
          <w:sz w:val="24"/>
          <w:szCs w:val="26"/>
          <w:u w:val="single"/>
          <w:lang w:eastAsia="en-IE"/>
        </w:rPr>
      </w:pPr>
      <w:r w:rsidRPr="004F0A96">
        <w:rPr>
          <w:rFonts w:eastAsia="Times New Roman" w:cstheme="minorHAnsi"/>
          <w:b/>
          <w:bCs/>
          <w:sz w:val="24"/>
          <w:szCs w:val="26"/>
          <w:lang w:eastAsia="en-IE"/>
        </w:rPr>
        <w:t>Venue:</w:t>
      </w:r>
      <w:r w:rsidRPr="004F0A96">
        <w:rPr>
          <w:rFonts w:eastAsia="Times New Roman" w:cstheme="minorHAnsi"/>
          <w:sz w:val="24"/>
          <w:szCs w:val="26"/>
          <w:lang w:eastAsia="en-IE"/>
        </w:rPr>
        <w:t xml:space="preserve"> </w:t>
      </w:r>
      <w:hyperlink r:id="rId5" w:tgtFrame="_blank" w:history="1">
        <w:r w:rsidRPr="004F0A96">
          <w:rPr>
            <w:rFonts w:eastAsia="Times New Roman" w:cstheme="minorHAnsi"/>
            <w:sz w:val="24"/>
            <w:szCs w:val="26"/>
            <w:lang w:eastAsia="en-IE"/>
          </w:rPr>
          <w:t>Green Isle Hotel, Clondalkin, Dublin 22</w:t>
        </w:r>
      </w:hyperlink>
    </w:p>
    <w:p w14:paraId="7EC7B58E" w14:textId="143C85ED" w:rsidR="00BF5ED5" w:rsidRPr="00554501" w:rsidRDefault="00BF5ED5" w:rsidP="004F0A96">
      <w:pPr>
        <w:spacing w:before="100" w:beforeAutospacing="1" w:after="100" w:afterAutospacing="1" w:line="240" w:lineRule="auto"/>
        <w:jc w:val="both"/>
        <w:rPr>
          <w:rFonts w:eastAsia="Times New Roman" w:cstheme="minorHAnsi"/>
          <w:sz w:val="24"/>
          <w:szCs w:val="26"/>
          <w:u w:val="single"/>
          <w:lang w:eastAsia="en-IE"/>
        </w:rPr>
      </w:pPr>
      <w:r w:rsidRPr="004F0A96">
        <w:rPr>
          <w:rFonts w:eastAsia="Times New Roman" w:cstheme="minorHAnsi"/>
          <w:b/>
          <w:sz w:val="24"/>
          <w:szCs w:val="26"/>
          <w:lang w:eastAsia="en-IE"/>
        </w:rPr>
        <w:t>Cost</w:t>
      </w:r>
      <w:r w:rsidRPr="004F0A96">
        <w:rPr>
          <w:rFonts w:eastAsia="Times New Roman" w:cstheme="minorHAnsi"/>
          <w:sz w:val="24"/>
          <w:szCs w:val="26"/>
          <w:lang w:eastAsia="en-IE"/>
        </w:rPr>
        <w:t xml:space="preserve">: </w:t>
      </w:r>
      <w:r w:rsidR="00A173A4" w:rsidRPr="004F0A96">
        <w:rPr>
          <w:rFonts w:eastAsia="Times New Roman" w:cstheme="minorHAnsi"/>
          <w:b/>
          <w:i/>
          <w:sz w:val="24"/>
          <w:szCs w:val="26"/>
          <w:lang w:eastAsia="en-IE"/>
        </w:rPr>
        <w:t>Ea</w:t>
      </w:r>
      <w:r w:rsidR="00CC61A6" w:rsidRPr="004F0A96">
        <w:rPr>
          <w:rFonts w:eastAsia="Times New Roman" w:cstheme="minorHAnsi"/>
          <w:b/>
          <w:i/>
          <w:sz w:val="24"/>
          <w:szCs w:val="26"/>
          <w:lang w:eastAsia="en-IE"/>
        </w:rPr>
        <w:t>rly Bird special offer until 15</w:t>
      </w:r>
      <w:r w:rsidR="00CC61A6" w:rsidRPr="004F0A96">
        <w:rPr>
          <w:rFonts w:eastAsia="Times New Roman" w:cstheme="minorHAnsi"/>
          <w:b/>
          <w:i/>
          <w:sz w:val="24"/>
          <w:szCs w:val="26"/>
          <w:vertAlign w:val="superscript"/>
          <w:lang w:eastAsia="en-IE"/>
        </w:rPr>
        <w:t>th</w:t>
      </w:r>
      <w:r w:rsidR="00CC61A6" w:rsidRPr="004F0A96">
        <w:rPr>
          <w:rFonts w:eastAsia="Times New Roman" w:cstheme="minorHAnsi"/>
          <w:b/>
          <w:i/>
          <w:sz w:val="24"/>
          <w:szCs w:val="26"/>
          <w:lang w:eastAsia="en-IE"/>
        </w:rPr>
        <w:t xml:space="preserve"> March</w:t>
      </w:r>
      <w:r w:rsidR="00CC61A6" w:rsidRPr="004F0A96">
        <w:rPr>
          <w:rFonts w:eastAsia="Times New Roman" w:cstheme="minorHAnsi"/>
          <w:b/>
          <w:sz w:val="24"/>
          <w:szCs w:val="26"/>
          <w:lang w:eastAsia="en-IE"/>
        </w:rPr>
        <w:t xml:space="preserve">: </w:t>
      </w:r>
      <w:r w:rsidRPr="004F0A96">
        <w:rPr>
          <w:rFonts w:eastAsia="Times New Roman" w:cstheme="minorHAnsi"/>
          <w:sz w:val="24"/>
          <w:szCs w:val="26"/>
          <w:lang w:eastAsia="en-IE"/>
        </w:rPr>
        <w:t xml:space="preserve">€90, </w:t>
      </w:r>
      <w:r w:rsidR="00CC61A6" w:rsidRPr="004F0A96">
        <w:rPr>
          <w:rFonts w:eastAsia="Times New Roman" w:cstheme="minorHAnsi"/>
          <w:sz w:val="24"/>
          <w:szCs w:val="26"/>
          <w:lang w:eastAsia="en-IE"/>
        </w:rPr>
        <w:t xml:space="preserve">€120 thereafter </w:t>
      </w:r>
      <w:r w:rsidR="004F0A96" w:rsidRPr="004F0A96">
        <w:rPr>
          <w:rFonts w:eastAsia="Times New Roman" w:cstheme="minorHAnsi"/>
          <w:sz w:val="24"/>
          <w:szCs w:val="26"/>
          <w:lang w:eastAsia="en-IE"/>
        </w:rPr>
        <w:t>(</w:t>
      </w:r>
      <w:r w:rsidRPr="004F0A96">
        <w:rPr>
          <w:rFonts w:eastAsia="Times New Roman" w:cstheme="minorHAnsi"/>
          <w:sz w:val="24"/>
          <w:szCs w:val="26"/>
          <w:lang w:eastAsia="en-IE"/>
        </w:rPr>
        <w:t>IICP Alumni discount of 15%</w:t>
      </w:r>
      <w:r w:rsidR="004F0A96" w:rsidRPr="004F0A96">
        <w:rPr>
          <w:rFonts w:eastAsia="Times New Roman" w:cstheme="minorHAnsi"/>
          <w:sz w:val="24"/>
          <w:szCs w:val="26"/>
          <w:lang w:eastAsia="en-IE"/>
        </w:rPr>
        <w:t>)</w:t>
      </w:r>
      <w:r w:rsidRPr="004F0A96">
        <w:rPr>
          <w:rFonts w:eastAsia="Times New Roman" w:cstheme="minorHAnsi"/>
          <w:sz w:val="24"/>
          <w:szCs w:val="26"/>
          <w:lang w:eastAsia="en-IE"/>
        </w:rPr>
        <w:t xml:space="preserve">. </w:t>
      </w:r>
    </w:p>
    <w:p w14:paraId="7C629929" w14:textId="77777777" w:rsidR="009143C3" w:rsidRDefault="00BF5ED5" w:rsidP="004F0A96">
      <w:pPr>
        <w:spacing w:before="100" w:beforeAutospacing="1" w:after="100" w:afterAutospacing="1" w:line="240" w:lineRule="auto"/>
        <w:jc w:val="both"/>
        <w:rPr>
          <w:rFonts w:eastAsia="Times New Roman" w:cstheme="minorHAnsi"/>
          <w:sz w:val="24"/>
          <w:szCs w:val="26"/>
          <w:lang w:eastAsia="en-IE"/>
        </w:rPr>
      </w:pPr>
      <w:r w:rsidRPr="004F0A96">
        <w:rPr>
          <w:rFonts w:eastAsia="Times New Roman" w:cstheme="minorHAnsi"/>
          <w:sz w:val="24"/>
          <w:szCs w:val="26"/>
          <w:lang w:eastAsia="en-IE"/>
        </w:rPr>
        <w:t>Tea, Co</w:t>
      </w:r>
      <w:r w:rsidR="009143C3">
        <w:rPr>
          <w:rFonts w:eastAsia="Times New Roman" w:cstheme="minorHAnsi"/>
          <w:sz w:val="24"/>
          <w:szCs w:val="26"/>
          <w:lang w:eastAsia="en-IE"/>
        </w:rPr>
        <w:t>f</w:t>
      </w:r>
      <w:r w:rsidRPr="004F0A96">
        <w:rPr>
          <w:rFonts w:eastAsia="Times New Roman" w:cstheme="minorHAnsi"/>
          <w:sz w:val="24"/>
          <w:szCs w:val="26"/>
          <w:lang w:eastAsia="en-IE"/>
        </w:rPr>
        <w:t>fee and Sandwiches will be provided for lunch.</w:t>
      </w:r>
    </w:p>
    <w:p w14:paraId="14072F31" w14:textId="67704836" w:rsidR="00B976A0" w:rsidRPr="004F0A96" w:rsidRDefault="00BF5ED5" w:rsidP="004F0A96">
      <w:pPr>
        <w:spacing w:before="100" w:beforeAutospacing="1" w:after="100" w:afterAutospacing="1" w:line="240" w:lineRule="auto"/>
        <w:jc w:val="both"/>
        <w:rPr>
          <w:rFonts w:eastAsia="Times New Roman" w:cstheme="minorHAnsi"/>
          <w:sz w:val="24"/>
          <w:szCs w:val="26"/>
          <w:lang w:eastAsia="en-IE"/>
        </w:rPr>
      </w:pPr>
      <w:r w:rsidRPr="004F0A96">
        <w:rPr>
          <w:rFonts w:eastAsia="Times New Roman" w:cstheme="minorHAnsi"/>
          <w:sz w:val="24"/>
          <w:szCs w:val="26"/>
          <w:lang w:eastAsia="en-IE"/>
        </w:rPr>
        <w:t>More detail</w:t>
      </w:r>
      <w:r w:rsidR="00961A7A">
        <w:rPr>
          <w:rFonts w:eastAsia="Times New Roman" w:cstheme="minorHAnsi"/>
          <w:sz w:val="24"/>
          <w:szCs w:val="26"/>
          <w:lang w:eastAsia="en-IE"/>
        </w:rPr>
        <w:t>s</w:t>
      </w:r>
      <w:r w:rsidR="00D626A8" w:rsidRPr="004F0A96">
        <w:rPr>
          <w:rFonts w:eastAsia="Times New Roman" w:cstheme="minorHAnsi"/>
          <w:sz w:val="24"/>
          <w:szCs w:val="26"/>
          <w:lang w:eastAsia="en-IE"/>
        </w:rPr>
        <w:t xml:space="preserve"> will </w:t>
      </w:r>
      <w:r w:rsidRPr="004F0A96">
        <w:rPr>
          <w:rFonts w:eastAsia="Times New Roman" w:cstheme="minorHAnsi"/>
          <w:sz w:val="24"/>
          <w:szCs w:val="26"/>
          <w:lang w:eastAsia="en-IE"/>
        </w:rPr>
        <w:t xml:space="preserve">follow on learning outcomes and </w:t>
      </w:r>
      <w:r w:rsidR="00D626A8" w:rsidRPr="004F0A96">
        <w:rPr>
          <w:rFonts w:eastAsia="Times New Roman" w:cstheme="minorHAnsi"/>
          <w:sz w:val="24"/>
          <w:szCs w:val="26"/>
          <w:lang w:eastAsia="en-IE"/>
        </w:rPr>
        <w:t xml:space="preserve">the </w:t>
      </w:r>
      <w:r w:rsidRPr="004F0A96">
        <w:rPr>
          <w:rFonts w:eastAsia="Times New Roman" w:cstheme="minorHAnsi"/>
          <w:sz w:val="24"/>
          <w:szCs w:val="26"/>
          <w:lang w:eastAsia="en-IE"/>
        </w:rPr>
        <w:t xml:space="preserve">format for the day. This notice is to allow people to </w:t>
      </w:r>
      <w:r w:rsidRPr="004F0A96">
        <w:rPr>
          <w:rFonts w:eastAsia="Times New Roman" w:cstheme="minorHAnsi"/>
          <w:i/>
          <w:sz w:val="24"/>
          <w:szCs w:val="26"/>
          <w:u w:val="single"/>
          <w:lang w:eastAsia="en-IE"/>
        </w:rPr>
        <w:t xml:space="preserve">Save the </w:t>
      </w:r>
      <w:r w:rsidR="00890624">
        <w:rPr>
          <w:rFonts w:eastAsia="Times New Roman" w:cstheme="minorHAnsi"/>
          <w:i/>
          <w:sz w:val="24"/>
          <w:szCs w:val="26"/>
          <w:u w:val="single"/>
          <w:lang w:eastAsia="en-IE"/>
        </w:rPr>
        <w:t>D</w:t>
      </w:r>
      <w:r w:rsidR="004F0A96" w:rsidRPr="004F0A96">
        <w:rPr>
          <w:rFonts w:eastAsia="Times New Roman" w:cstheme="minorHAnsi"/>
          <w:i/>
          <w:sz w:val="24"/>
          <w:szCs w:val="26"/>
          <w:u w:val="single"/>
          <w:lang w:eastAsia="en-IE"/>
        </w:rPr>
        <w:t>ate</w:t>
      </w:r>
      <w:r w:rsidR="004F0A96" w:rsidRPr="004F0A96">
        <w:rPr>
          <w:rFonts w:eastAsia="Times New Roman" w:cstheme="minorHAnsi"/>
          <w:sz w:val="24"/>
          <w:szCs w:val="26"/>
          <w:lang w:eastAsia="en-IE"/>
        </w:rPr>
        <w:t xml:space="preserve"> at</w:t>
      </w:r>
      <w:r w:rsidR="00CE488E" w:rsidRPr="004F0A96">
        <w:rPr>
          <w:rFonts w:eastAsia="Times New Roman" w:cstheme="minorHAnsi"/>
          <w:sz w:val="24"/>
          <w:szCs w:val="26"/>
          <w:lang w:eastAsia="en-IE"/>
        </w:rPr>
        <w:t xml:space="preserve"> this point</w:t>
      </w:r>
      <w:r w:rsidRPr="004F0A96">
        <w:rPr>
          <w:rFonts w:eastAsia="Times New Roman" w:cstheme="minorHAnsi"/>
          <w:sz w:val="24"/>
          <w:szCs w:val="26"/>
          <w:lang w:eastAsia="en-IE"/>
        </w:rPr>
        <w:t>.</w:t>
      </w:r>
      <w:r w:rsidR="004F0A96">
        <w:rPr>
          <w:rFonts w:eastAsia="Times New Roman" w:cstheme="minorHAnsi"/>
          <w:sz w:val="24"/>
          <w:szCs w:val="26"/>
          <w:lang w:eastAsia="en-IE"/>
        </w:rPr>
        <w:t xml:space="preserve"> </w:t>
      </w:r>
      <w:r w:rsidRPr="004F0A96">
        <w:rPr>
          <w:rFonts w:eastAsia="Times New Roman" w:cstheme="minorHAnsi"/>
          <w:sz w:val="24"/>
          <w:szCs w:val="26"/>
          <w:lang w:eastAsia="en-IE"/>
        </w:rPr>
        <w:t xml:space="preserve">To reserve a place or for more information, contact IICP college on 01 4664205.  Visit </w:t>
      </w:r>
      <w:r w:rsidR="004F0A96" w:rsidRPr="004F0A96">
        <w:rPr>
          <w:rStyle w:val="Hyperlink"/>
          <w:rFonts w:eastAsia="Times New Roman" w:cstheme="minorHAnsi"/>
          <w:sz w:val="24"/>
          <w:szCs w:val="26"/>
          <w:lang w:eastAsia="en-IE"/>
        </w:rPr>
        <w:t>https://www.iicp.ie/cpdcourses/pkseminar2019/</w:t>
      </w:r>
      <w:r w:rsidRPr="004F0A96">
        <w:rPr>
          <w:rFonts w:eastAsia="Times New Roman" w:cstheme="minorHAnsi"/>
          <w:sz w:val="24"/>
          <w:szCs w:val="26"/>
          <w:lang w:eastAsia="en-IE"/>
        </w:rPr>
        <w:t xml:space="preserve"> for online booking which </w:t>
      </w:r>
      <w:r w:rsidR="004F0A96">
        <w:rPr>
          <w:rFonts w:eastAsia="Times New Roman" w:cstheme="minorHAnsi"/>
          <w:sz w:val="24"/>
          <w:szCs w:val="26"/>
          <w:lang w:eastAsia="en-IE"/>
        </w:rPr>
        <w:t>is now open</w:t>
      </w:r>
      <w:r w:rsidRPr="004F0A96">
        <w:rPr>
          <w:rFonts w:eastAsia="Times New Roman" w:cstheme="minorHAnsi"/>
          <w:sz w:val="24"/>
          <w:szCs w:val="26"/>
          <w:lang w:eastAsia="en-IE"/>
        </w:rPr>
        <w:t>.</w:t>
      </w:r>
    </w:p>
    <w:sectPr w:rsidR="00B976A0" w:rsidRPr="004F0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A0"/>
    <w:rsid w:val="00005B17"/>
    <w:rsid w:val="000B5C4B"/>
    <w:rsid w:val="001D2F02"/>
    <w:rsid w:val="002142C2"/>
    <w:rsid w:val="00287D60"/>
    <w:rsid w:val="002B22B8"/>
    <w:rsid w:val="00321B68"/>
    <w:rsid w:val="0032702E"/>
    <w:rsid w:val="0035699C"/>
    <w:rsid w:val="003F1D4C"/>
    <w:rsid w:val="003F644D"/>
    <w:rsid w:val="004455FF"/>
    <w:rsid w:val="00491072"/>
    <w:rsid w:val="004F0A96"/>
    <w:rsid w:val="00554501"/>
    <w:rsid w:val="005F19F0"/>
    <w:rsid w:val="00700A6B"/>
    <w:rsid w:val="00814299"/>
    <w:rsid w:val="00870AD0"/>
    <w:rsid w:val="00890624"/>
    <w:rsid w:val="00893B13"/>
    <w:rsid w:val="008C29C9"/>
    <w:rsid w:val="008D0083"/>
    <w:rsid w:val="008F0CB1"/>
    <w:rsid w:val="009143C3"/>
    <w:rsid w:val="00961A7A"/>
    <w:rsid w:val="009F5218"/>
    <w:rsid w:val="00A173A4"/>
    <w:rsid w:val="00A90FB1"/>
    <w:rsid w:val="00B976A0"/>
    <w:rsid w:val="00BF5ED5"/>
    <w:rsid w:val="00CC61A6"/>
    <w:rsid w:val="00CD3199"/>
    <w:rsid w:val="00CE488E"/>
    <w:rsid w:val="00D626A8"/>
    <w:rsid w:val="00D87A90"/>
    <w:rsid w:val="00EB5430"/>
    <w:rsid w:val="00EC7067"/>
    <w:rsid w:val="00F82ED5"/>
    <w:rsid w:val="00FB42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7C42"/>
  <w15:chartTrackingRefBased/>
  <w15:docId w15:val="{48386C70-63DE-41BB-A129-EA69375F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76A0"/>
    <w:rPr>
      <w:i/>
      <w:iCs/>
    </w:rPr>
  </w:style>
  <w:style w:type="character" w:styleId="Hyperlink">
    <w:name w:val="Hyperlink"/>
    <w:basedOn w:val="DefaultParagraphFont"/>
    <w:uiPriority w:val="99"/>
    <w:unhideWhenUsed/>
    <w:rsid w:val="00BF5ED5"/>
    <w:rPr>
      <w:color w:val="0563C1" w:themeColor="hyperlink"/>
      <w:u w:val="single"/>
    </w:rPr>
  </w:style>
  <w:style w:type="character" w:styleId="UnresolvedMention">
    <w:name w:val="Unresolved Mention"/>
    <w:basedOn w:val="DefaultParagraphFont"/>
    <w:uiPriority w:val="99"/>
    <w:semiHidden/>
    <w:unhideWhenUsed/>
    <w:rsid w:val="00BF5ED5"/>
    <w:rPr>
      <w:color w:val="605E5C"/>
      <w:shd w:val="clear" w:color="auto" w:fill="E1DFDD"/>
    </w:rPr>
  </w:style>
  <w:style w:type="paragraph" w:styleId="BalloonText">
    <w:name w:val="Balloon Text"/>
    <w:basedOn w:val="Normal"/>
    <w:link w:val="BalloonTextChar"/>
    <w:uiPriority w:val="99"/>
    <w:semiHidden/>
    <w:unhideWhenUsed/>
    <w:rsid w:val="008C2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C9"/>
    <w:rPr>
      <w:rFonts w:ascii="Segoe UI" w:hAnsi="Segoe UI" w:cs="Segoe UI"/>
      <w:sz w:val="18"/>
      <w:szCs w:val="18"/>
    </w:rPr>
  </w:style>
  <w:style w:type="character" w:styleId="CommentReference">
    <w:name w:val="annotation reference"/>
    <w:basedOn w:val="DefaultParagraphFont"/>
    <w:uiPriority w:val="99"/>
    <w:semiHidden/>
    <w:unhideWhenUsed/>
    <w:rsid w:val="008C29C9"/>
    <w:rPr>
      <w:sz w:val="16"/>
      <w:szCs w:val="16"/>
    </w:rPr>
  </w:style>
  <w:style w:type="paragraph" w:styleId="CommentText">
    <w:name w:val="annotation text"/>
    <w:basedOn w:val="Normal"/>
    <w:link w:val="CommentTextChar"/>
    <w:uiPriority w:val="99"/>
    <w:semiHidden/>
    <w:unhideWhenUsed/>
    <w:rsid w:val="008C29C9"/>
    <w:pPr>
      <w:spacing w:line="240" w:lineRule="auto"/>
    </w:pPr>
    <w:rPr>
      <w:sz w:val="20"/>
      <w:szCs w:val="20"/>
    </w:rPr>
  </w:style>
  <w:style w:type="character" w:customStyle="1" w:styleId="CommentTextChar">
    <w:name w:val="Comment Text Char"/>
    <w:basedOn w:val="DefaultParagraphFont"/>
    <w:link w:val="CommentText"/>
    <w:uiPriority w:val="99"/>
    <w:semiHidden/>
    <w:rsid w:val="008C29C9"/>
    <w:rPr>
      <w:sz w:val="20"/>
      <w:szCs w:val="20"/>
    </w:rPr>
  </w:style>
  <w:style w:type="paragraph" w:styleId="CommentSubject">
    <w:name w:val="annotation subject"/>
    <w:basedOn w:val="CommentText"/>
    <w:next w:val="CommentText"/>
    <w:link w:val="CommentSubjectChar"/>
    <w:uiPriority w:val="99"/>
    <w:semiHidden/>
    <w:unhideWhenUsed/>
    <w:rsid w:val="008C29C9"/>
    <w:rPr>
      <w:b/>
      <w:bCs/>
    </w:rPr>
  </w:style>
  <w:style w:type="character" w:customStyle="1" w:styleId="CommentSubjectChar">
    <w:name w:val="Comment Subject Char"/>
    <w:basedOn w:val="CommentTextChar"/>
    <w:link w:val="CommentSubject"/>
    <w:uiPriority w:val="99"/>
    <w:semiHidden/>
    <w:rsid w:val="008C2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78539">
      <w:bodyDiv w:val="1"/>
      <w:marLeft w:val="0"/>
      <w:marRight w:val="0"/>
      <w:marTop w:val="0"/>
      <w:marBottom w:val="0"/>
      <w:divBdr>
        <w:top w:val="none" w:sz="0" w:space="0" w:color="auto"/>
        <w:left w:val="none" w:sz="0" w:space="0" w:color="auto"/>
        <w:bottom w:val="none" w:sz="0" w:space="0" w:color="auto"/>
        <w:right w:val="none" w:sz="0" w:space="0" w:color="auto"/>
      </w:divBdr>
    </w:div>
    <w:div w:id="5857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eenislehotel.com/locatio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Briody</dc:creator>
  <cp:keywords/>
  <dc:description/>
  <cp:lastModifiedBy>Geraldine Green</cp:lastModifiedBy>
  <cp:revision>2</cp:revision>
  <cp:lastPrinted>2019-01-17T09:51:00Z</cp:lastPrinted>
  <dcterms:created xsi:type="dcterms:W3CDTF">2019-02-13T15:18:00Z</dcterms:created>
  <dcterms:modified xsi:type="dcterms:W3CDTF">2019-02-13T15:18:00Z</dcterms:modified>
</cp:coreProperties>
</file>